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7C" w:rsidRPr="00EE7F58" w:rsidRDefault="00EB5F7C" w:rsidP="00EB5F7C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EE7F58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Estimado</w:t>
      </w:r>
      <w:r w:rsidR="0049516A" w:rsidRPr="00EE7F58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asociado</w:t>
      </w:r>
      <w:r w:rsidR="00EE7F58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de ANEPE-IMPE</w:t>
      </w:r>
      <w:r w:rsidR="0049516A" w:rsidRPr="00EE7F58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,</w:t>
      </w:r>
    </w:p>
    <w:p w:rsidR="00EB5F7C" w:rsidRPr="00EE7F58" w:rsidRDefault="00EB5F7C" w:rsidP="00EB5F7C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:rsidR="00147E2F" w:rsidRPr="00EE7F58" w:rsidRDefault="00147E2F" w:rsidP="00EB5F7C">
      <w:pPr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:rsidR="00EB5F7C" w:rsidRPr="00EE7F58" w:rsidRDefault="00EB5F7C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Como </w:t>
      </w:r>
      <w:r w:rsidR="00CE5CC8"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sabe</w:t>
      </w: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en los últimos días las administraciones públicas competentes han venido adoptando medidas y dictando normas de distinto alcance asociadas a los efectos provocados por el Covid19.</w:t>
      </w:r>
    </w:p>
    <w:p w:rsidR="005F169D" w:rsidRPr="00EE7F58" w:rsidRDefault="005F169D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976C89" w:rsidRPr="00EE7F58" w:rsidRDefault="005F169D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Estas medidas afectan a distintas áreas</w:t>
      </w:r>
      <w:r w:rsidR="009855C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 En este caso os presentamos las que tienen que ver con la Prevención de Riesgos Laborales</w:t>
      </w:r>
      <w:r w:rsidR="005F798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normas</w:t>
      </w:r>
      <w:r w:rsidR="009855C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que deberemos cumplir una vez volvamos a poder reabrir nuestro centro d</w:t>
      </w:r>
      <w:r w:rsidR="00AB4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 trabajo. Son las que ya están pidiendo a las empresas que siguen abiertas. Todo lo que avancéis en su cumplimiento mientras estáis cerrados por tenerlo ya hecho </w:t>
      </w:r>
      <w:r w:rsidR="009855C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os hará ganar días de trabajo posteriores y esfuerzos en áreas y procesos que n</w:t>
      </w:r>
      <w:r w:rsidR="00AB4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 son los primordiales de l</w:t>
      </w:r>
      <w:r w:rsidR="009855C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 actividad pero que deberemos cumplir al máximo</w:t>
      </w:r>
      <w:r w:rsidR="00AB4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="009855C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dada</w:t>
      </w:r>
      <w:r w:rsidR="00AB4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</w:t>
      </w:r>
      <w:r w:rsidR="009855C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las características de la prestación de servicios de imagen personal.</w:t>
      </w:r>
      <w:r w:rsidR="00AB4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Algunas de las medidas las pueden hacer las mutuas que tengáis subcontratadas pero agilizar que os lo vayan avanzando. </w:t>
      </w:r>
      <w:r w:rsidR="00F23CA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Otras como la compra de EPIS podéis ir anticipándola porque no hay stocks y va a costar disponer de los mismos.</w:t>
      </w:r>
    </w:p>
    <w:p w:rsidR="00AB44F5" w:rsidRDefault="00AB44F5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5F169D" w:rsidRDefault="00CE5CC8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L</w:t>
      </w:r>
      <w:r w:rsidR="00976C89"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 sugerimos que </w:t>
      </w: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se ponga en</w:t>
      </w:r>
      <w:r w:rsidR="00976C89"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contacto con su asesor o gestor habitual</w:t>
      </w:r>
      <w:r w:rsidR="00AB44F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y con su mutua</w:t>
      </w:r>
      <w:r w:rsidR="00976C89"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para contrastar esta información e implementarla</w:t>
      </w:r>
      <w:r w:rsidR="00976C89"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en la medida en que resulten convenientes y/o de aplicación a su caso</w:t>
      </w:r>
      <w:r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concreto</w:t>
      </w:r>
      <w:r w:rsidR="00976C89" w:rsidRPr="00EE7F5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AB44F5" w:rsidRDefault="00AB44F5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AB44F5" w:rsidRDefault="00AB44F5" w:rsidP="00AB44F5">
      <w:pPr>
        <w:jc w:val="both"/>
        <w:rPr>
          <w:rFonts w:eastAsia="Times New Roman"/>
        </w:rPr>
      </w:pPr>
      <w:r>
        <w:rPr>
          <w:rFonts w:eastAsia="Times New Roman"/>
        </w:rPr>
        <w:t>Adjuntamos Documento “</w:t>
      </w:r>
      <w:r>
        <w:rPr>
          <w:rFonts w:eastAsia="Times New Roman"/>
          <w:b/>
          <w:bCs/>
        </w:rPr>
        <w:t>Procedimiento de actuación para los servicios de prevención de riesgos laborales frente a la exposición al coronavirus (SARS-COV-2</w:t>
      </w:r>
      <w:r>
        <w:rPr>
          <w:rFonts w:eastAsia="Times New Roman"/>
        </w:rPr>
        <w:t xml:space="preserve">)” </w:t>
      </w:r>
      <w:r>
        <w:rPr>
          <w:rFonts w:eastAsia="Times New Roman"/>
          <w:b/>
          <w:bCs/>
        </w:rPr>
        <w:t>24.03.2020</w:t>
      </w:r>
      <w:r>
        <w:rPr>
          <w:rFonts w:eastAsia="Times New Roman"/>
        </w:rPr>
        <w:t xml:space="preserve">, publicada en la página Web </w:t>
      </w:r>
      <w:r>
        <w:rPr>
          <w:rFonts w:eastAsia="Times New Roman"/>
          <w:b/>
          <w:bCs/>
        </w:rPr>
        <w:t>del Ministerio de Sanidad.</w:t>
      </w:r>
      <w:r>
        <w:rPr>
          <w:rFonts w:eastAsia="Times New Roman"/>
        </w:rPr>
        <w:t xml:space="preserve"> </w:t>
      </w:r>
    </w:p>
    <w:p w:rsidR="00AB44F5" w:rsidRDefault="00AB44F5" w:rsidP="00AB44F5">
      <w:pPr>
        <w:pStyle w:val="Prrafodelista"/>
        <w:jc w:val="both"/>
        <w:rPr>
          <w:rFonts w:ascii="Maiandra GD" w:hAnsi="Maiandra GD"/>
        </w:rPr>
      </w:pPr>
      <w:r>
        <w:t> </w:t>
      </w:r>
    </w:p>
    <w:p w:rsidR="00AB44F5" w:rsidRDefault="00AB44F5" w:rsidP="00AB44F5">
      <w:pPr>
        <w:jc w:val="both"/>
        <w:rPr>
          <w:rFonts w:ascii="Maiandra GD" w:hAnsi="Maiandra GD"/>
        </w:rPr>
      </w:pPr>
      <w:r w:rsidRPr="00AB44F5">
        <w:t>S</w:t>
      </w:r>
      <w:r w:rsidRPr="00AB44F5">
        <w:rPr>
          <w:bCs/>
        </w:rPr>
        <w:t>egún</w:t>
      </w:r>
      <w:r>
        <w:rPr>
          <w:b/>
          <w:bCs/>
        </w:rPr>
        <w:t xml:space="preserve"> </w:t>
      </w:r>
      <w:r>
        <w:t xml:space="preserve">el Criterio Operativo nº 102/2020 de </w:t>
      </w:r>
      <w:r>
        <w:rPr>
          <w:b/>
          <w:bCs/>
        </w:rPr>
        <w:t>la Inspección de Trabajo y Seguridad Social</w:t>
      </w:r>
      <w:r>
        <w:t xml:space="preserve"> sobre medidas y actuaciones de la ITSS relativas a situaciones derivadas del nuevo coronavirus (Sars-Cov-2), </w:t>
      </w:r>
      <w:r>
        <w:rPr>
          <w:b/>
          <w:bCs/>
        </w:rPr>
        <w:t>el referido documento tiene carácter obligatorio</w:t>
      </w:r>
      <w:r>
        <w:t>.</w:t>
      </w:r>
    </w:p>
    <w:p w:rsidR="00AB44F5" w:rsidRDefault="00AB44F5" w:rsidP="00AB44F5">
      <w:pPr>
        <w:pStyle w:val="Prrafodelista"/>
        <w:jc w:val="both"/>
        <w:rPr>
          <w:rFonts w:ascii="Maiandra GD" w:hAnsi="Maiandra GD"/>
        </w:rPr>
      </w:pPr>
      <w:r>
        <w:t> </w:t>
      </w:r>
    </w:p>
    <w:p w:rsidR="00AB44F5" w:rsidRDefault="00AB44F5" w:rsidP="00AB44F5">
      <w:pPr>
        <w:jc w:val="both"/>
        <w:rPr>
          <w:rFonts w:ascii="Maiandra GD" w:hAnsi="Maiandra GD"/>
        </w:rPr>
      </w:pPr>
      <w:r>
        <w:t xml:space="preserve">El documento de Sanidad recoge, entre otras cuestiones, las siguientes </w:t>
      </w:r>
      <w:r>
        <w:rPr>
          <w:b/>
          <w:bCs/>
        </w:rPr>
        <w:t>obligaciones para las empresas:</w:t>
      </w:r>
    </w:p>
    <w:p w:rsidR="00AB44F5" w:rsidRDefault="00AB44F5" w:rsidP="00AB44F5">
      <w:pPr>
        <w:pStyle w:val="Prrafodelista"/>
        <w:jc w:val="both"/>
        <w:rPr>
          <w:rFonts w:ascii="Maiandra GD" w:hAnsi="Maiandra GD"/>
        </w:rPr>
      </w:pPr>
      <w:r>
        <w:t> </w:t>
      </w:r>
    </w:p>
    <w:p w:rsidR="00AB44F5" w:rsidRDefault="00AB44F5" w:rsidP="00AB44F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/>
        </w:rPr>
      </w:pPr>
      <w:r>
        <w:rPr>
          <w:rFonts w:eastAsia="Times New Roman"/>
          <w:b/>
          <w:bCs/>
        </w:rPr>
        <w:t>Evaluar el riesgo de exposición de los trabajadores al COVID-19.</w:t>
      </w:r>
    </w:p>
    <w:p w:rsidR="00AB44F5" w:rsidRDefault="00AB44F5" w:rsidP="00AB44F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  <w:b/>
          <w:bCs/>
        </w:rPr>
        <w:t>Evaluar la presencia de personal trabajador especialmente sensible</w:t>
      </w:r>
      <w:r>
        <w:rPr>
          <w:rFonts w:eastAsia="Times New Roman"/>
        </w:rPr>
        <w:t xml:space="preserve"> en relación a la infección de coronavirus SARS-CoV-2, </w:t>
      </w:r>
      <w:r>
        <w:rPr>
          <w:rFonts w:eastAsia="Times New Roman"/>
          <w:b/>
          <w:bCs/>
        </w:rPr>
        <w:t xml:space="preserve">establecer la naturaleza de especial sensibilidad </w:t>
      </w:r>
      <w:r>
        <w:rPr>
          <w:rFonts w:eastAsia="Times New Roman"/>
        </w:rPr>
        <w:t xml:space="preserve">de la persona trabajadora y </w:t>
      </w:r>
      <w:r>
        <w:rPr>
          <w:rFonts w:eastAsia="Times New Roman"/>
          <w:b/>
          <w:bCs/>
        </w:rPr>
        <w:t>emitir informe sobre las medidas de prevención, adaptación y protección.</w:t>
      </w:r>
    </w:p>
    <w:p w:rsidR="00AB44F5" w:rsidRDefault="00AB44F5" w:rsidP="00AB44F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  <w:b/>
          <w:bCs/>
        </w:rPr>
        <w:t>Aumento a dos metros del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distanciamiento</w:t>
      </w:r>
      <w:r>
        <w:rPr>
          <w:rFonts w:eastAsia="Times New Roman"/>
        </w:rPr>
        <w:t xml:space="preserve"> entre las personas trabajadoras y entre estas últimas y los potenciales clientes o público, así como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en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la disposición de los puestos de trabajo, la organización de la circulación de personas y la distribución de espacios (mobiliario, estanterías, pasillos, etc.).</w:t>
      </w:r>
    </w:p>
    <w:p w:rsidR="00AB44F5" w:rsidRDefault="00AB44F5" w:rsidP="00AB44F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Obligación de la empresa de </w:t>
      </w:r>
      <w:r>
        <w:rPr>
          <w:rFonts w:eastAsia="Times New Roman"/>
          <w:b/>
          <w:bCs/>
        </w:rPr>
        <w:t>facilitar los medios</w:t>
      </w:r>
      <w:r>
        <w:rPr>
          <w:rFonts w:eastAsia="Times New Roman"/>
        </w:rPr>
        <w:t xml:space="preserve"> necesarios </w:t>
      </w:r>
      <w:r>
        <w:rPr>
          <w:rFonts w:eastAsia="Times New Roman"/>
          <w:b/>
          <w:bCs/>
        </w:rPr>
        <w:t>para que los trabajadores puedan asearse y Equipos de Protección Individual.</w:t>
      </w:r>
    </w:p>
    <w:p w:rsidR="00AB44F5" w:rsidRDefault="00AB44F5" w:rsidP="00AB44F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Obligación de las empresas de establecer </w:t>
      </w:r>
      <w:r>
        <w:rPr>
          <w:rFonts w:eastAsia="Times New Roman"/>
          <w:b/>
          <w:bCs/>
        </w:rPr>
        <w:t>planes de continuidad con proceso de participación y acuerdo de la representación legal de los trabajadores.</w:t>
      </w:r>
      <w:r>
        <w:rPr>
          <w:rFonts w:eastAsia="Times New Roman"/>
        </w:rPr>
        <w:t>  </w:t>
      </w:r>
    </w:p>
    <w:p w:rsidR="00AB44F5" w:rsidRDefault="00AB44F5" w:rsidP="00AB44F5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Obligación de </w:t>
      </w:r>
      <w:r>
        <w:rPr>
          <w:rFonts w:eastAsia="Times New Roman"/>
          <w:b/>
          <w:bCs/>
        </w:rPr>
        <w:t>elaborar informes preceptivos de acreditación de la incapacidad temporal</w:t>
      </w:r>
      <w:r>
        <w:rPr>
          <w:rFonts w:eastAsia="Times New Roman"/>
        </w:rPr>
        <w:t xml:space="preserve"> por parte de los servicios de prevención. </w:t>
      </w:r>
    </w:p>
    <w:p w:rsidR="00971BDB" w:rsidRDefault="00971BDB" w:rsidP="00971BDB">
      <w:pPr>
        <w:spacing w:before="100" w:beforeAutospacing="1" w:after="100" w:afterAutospacing="1"/>
        <w:jc w:val="both"/>
        <w:rPr>
          <w:rFonts w:eastAsia="Times New Roman"/>
        </w:rPr>
      </w:pPr>
    </w:p>
    <w:p w:rsidR="00971BDB" w:rsidRDefault="00971BDB" w:rsidP="00971BDB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lastRenderedPageBreak/>
        <w:t>PROTOCOLO:</w:t>
      </w:r>
    </w:p>
    <w:p w:rsidR="00971BDB" w:rsidRDefault="004B23B7" w:rsidP="00971BDB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Evaluar los riesgos del COVID en el negocio de peluquería y estética.</w:t>
      </w:r>
    </w:p>
    <w:p w:rsidR="004B23B7" w:rsidRDefault="004B23B7" w:rsidP="00971BDB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Establecer las medidas de prevención y de protección necesarias.</w:t>
      </w:r>
    </w:p>
    <w:p w:rsidR="00971BDB" w:rsidRDefault="00971BDB" w:rsidP="00971BDB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Informar y entregar a los trabajadores el documento de información del riesgo del COVID y de</w:t>
      </w:r>
      <w:r w:rsidR="004B23B7">
        <w:rPr>
          <w:rFonts w:eastAsia="Times New Roman"/>
        </w:rPr>
        <w:t xml:space="preserve"> las medidas de prevención y de protección</w:t>
      </w:r>
      <w:r>
        <w:rPr>
          <w:rFonts w:eastAsia="Times New Roman"/>
        </w:rPr>
        <w:t xml:space="preserve"> contra el COVID</w:t>
      </w:r>
      <w:r w:rsidR="004B23B7">
        <w:rPr>
          <w:rFonts w:eastAsia="Times New Roman"/>
        </w:rPr>
        <w:t xml:space="preserve"> que se van a tomar en la empresa </w:t>
      </w:r>
      <w:r>
        <w:rPr>
          <w:rFonts w:eastAsia="Times New Roman"/>
        </w:rPr>
        <w:t xml:space="preserve"> y que firmen como que los han recibido. Recogerlo en la carpeta con el resto de la docu</w:t>
      </w:r>
      <w:r w:rsidR="0056122B">
        <w:rPr>
          <w:rFonts w:eastAsia="Times New Roman"/>
        </w:rPr>
        <w:t>mentación de PRL.</w:t>
      </w:r>
    </w:p>
    <w:p w:rsidR="00971BDB" w:rsidRDefault="004B23B7" w:rsidP="00971BDB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Hacer partícipes a los trabajadores para que aporten o sugieran las medidas preventivas o de protección que consideren por si tienen alguna idea que ayude también.</w:t>
      </w:r>
    </w:p>
    <w:p w:rsidR="004B23B7" w:rsidRDefault="004B23B7" w:rsidP="00971BDB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Como medidas de prevención</w:t>
      </w:r>
      <w:r w:rsidR="00411791">
        <w:rPr>
          <w:rFonts w:eastAsia="Times New Roman"/>
        </w:rPr>
        <w:t xml:space="preserve"> tanto de trabajadores como de clientes</w:t>
      </w:r>
      <w:r>
        <w:rPr>
          <w:rFonts w:eastAsia="Times New Roman"/>
        </w:rPr>
        <w:t>:</w:t>
      </w:r>
    </w:p>
    <w:p w:rsidR="00B56CBA" w:rsidRDefault="00B56CBA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Recomendar a los trabajadores la asistencia en medios de transporte individuales.</w:t>
      </w:r>
    </w:p>
    <w:p w:rsidR="00B56CBA" w:rsidRDefault="00B56CBA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Que cada trabajador </w:t>
      </w:r>
      <w:proofErr w:type="spellStart"/>
      <w:r>
        <w:rPr>
          <w:rFonts w:eastAsia="Times New Roman"/>
        </w:rPr>
        <w:t>autocontrole</w:t>
      </w:r>
      <w:proofErr w:type="spellEnd"/>
      <w:r>
        <w:rPr>
          <w:rFonts w:eastAsia="Times New Roman"/>
        </w:rPr>
        <w:t xml:space="preserve"> su temperatura cada 2 horas y no acuda al trabajo caso de tener fiebre y pida la baja laboral profesional por COVID. </w:t>
      </w:r>
    </w:p>
    <w:p w:rsidR="00971BDB" w:rsidRDefault="00411791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En cada servicio, </w:t>
      </w:r>
      <w:r w:rsidR="00971BDB" w:rsidRPr="004B23B7">
        <w:rPr>
          <w:rFonts w:eastAsia="Times New Roman"/>
        </w:rPr>
        <w:t>desinfección con agua y lejía de todos los suelos y superficies del local incluidas manivelas, grifos, estanterías.</w:t>
      </w:r>
    </w:p>
    <w:p w:rsidR="004B23B7" w:rsidRDefault="004B23B7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Establecer turnos de trabajo que aseguren la no aglomeración de trabajadores y clientes para producir un horario de apertura lo suficientemente amplio para que pueda hacerse el mayor número de servicios pero que no se solapen más de 1 cliente y su correspondiente trabajador en un espacio mínimo de 4 metros cuadrados.</w:t>
      </w:r>
    </w:p>
    <w:p w:rsidR="00411791" w:rsidRDefault="00411791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Guardar una distancia mínima entre 2 clientes de 3 metros en línea recta.</w:t>
      </w:r>
    </w:p>
    <w:p w:rsidR="00411791" w:rsidRDefault="00411791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Informar al cliente de todas las medidas de prevención, desinfección…</w:t>
      </w:r>
    </w:p>
    <w:p w:rsidR="00411791" w:rsidRDefault="00411791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Informar del incremento del coste del servicio, caso de ser el caso, por deber prestarle una atención más individualizada en lo personal, de instalaciones y limpieza en cada servicio.</w:t>
      </w:r>
    </w:p>
    <w:p w:rsidR="00C167F9" w:rsidRDefault="00C167F9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La asistencia a los servicios será siempre individual.</w:t>
      </w:r>
    </w:p>
    <w:p w:rsidR="00C167F9" w:rsidRDefault="00C167F9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El uso de taquillas será individual haciendo escalonado su uso.</w:t>
      </w:r>
    </w:p>
    <w:p w:rsidR="00411791" w:rsidRDefault="00411791" w:rsidP="004B23B7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Colgar en tabón hoja con referencia a la hora de limpieza de todos los días para tener el histórico.</w:t>
      </w:r>
    </w:p>
    <w:p w:rsidR="00F65C9E" w:rsidRDefault="00411791" w:rsidP="00F65C9E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 w:rsidRPr="00411791">
        <w:rPr>
          <w:rFonts w:eastAsia="Times New Roman"/>
        </w:rPr>
        <w:t>Colgar en zona visible</w:t>
      </w:r>
      <w:r w:rsidR="00686C58">
        <w:rPr>
          <w:rFonts w:eastAsia="Times New Roman"/>
        </w:rPr>
        <w:t xml:space="preserve"> del</w:t>
      </w:r>
      <w:r w:rsidRPr="00411791">
        <w:rPr>
          <w:rFonts w:eastAsia="Times New Roman"/>
        </w:rPr>
        <w:t xml:space="preserve"> local las </w:t>
      </w:r>
      <w:r w:rsidR="00686C58">
        <w:rPr>
          <w:rFonts w:eastAsia="Times New Roman"/>
        </w:rPr>
        <w:t>instrucciones de sanidad y la mu</w:t>
      </w:r>
      <w:r w:rsidRPr="00411791">
        <w:rPr>
          <w:rFonts w:eastAsia="Times New Roman"/>
        </w:rPr>
        <w:t xml:space="preserve">tua en relación a forma de actuación frente al </w:t>
      </w:r>
      <w:proofErr w:type="spellStart"/>
      <w:r w:rsidRPr="00411791">
        <w:rPr>
          <w:rFonts w:eastAsia="Times New Roman"/>
        </w:rPr>
        <w:t>Covid</w:t>
      </w:r>
      <w:proofErr w:type="spellEnd"/>
      <w:r w:rsidRPr="00411791">
        <w:rPr>
          <w:rFonts w:eastAsia="Times New Roman"/>
        </w:rPr>
        <w:t>, medidas de</w:t>
      </w:r>
      <w:r w:rsidR="00686C58">
        <w:rPr>
          <w:rFonts w:eastAsia="Times New Roman"/>
        </w:rPr>
        <w:t xml:space="preserve"> prevención y de protección</w:t>
      </w:r>
      <w:r w:rsidRPr="00411791">
        <w:rPr>
          <w:rFonts w:eastAsia="Times New Roman"/>
        </w:rPr>
        <w:t>.</w:t>
      </w:r>
    </w:p>
    <w:p w:rsidR="00F65C9E" w:rsidRPr="00B56CBA" w:rsidRDefault="00F65C9E" w:rsidP="00F65C9E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 w:rsidRPr="00F65C9E">
        <w:rPr>
          <w:rFonts w:eastAsia="Times New Roman"/>
        </w:rPr>
        <w:t xml:space="preserve">Preparar un listado de las empresas </w:t>
      </w:r>
      <w:r>
        <w:rPr>
          <w:rFonts w:eastAsia="Times New Roman"/>
        </w:rPr>
        <w:t xml:space="preserve">de suministros </w:t>
      </w:r>
      <w:r w:rsidRPr="00F65C9E">
        <w:rPr>
          <w:rFonts w:eastAsia="Times New Roman"/>
        </w:rPr>
        <w:t>que nos</w:t>
      </w:r>
      <w:r w:rsidRPr="00F65C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pueden proveer de los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epis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 través de una cadena segura de suministro.</w:t>
      </w:r>
    </w:p>
    <w:p w:rsidR="00B56CBA" w:rsidRPr="00B56CBA" w:rsidRDefault="00B56CBA" w:rsidP="00F65C9E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Establecer un sistema de recogida de los EPIS desechables.</w:t>
      </w:r>
    </w:p>
    <w:p w:rsidR="00C167F9" w:rsidRPr="00C167F9" w:rsidRDefault="00B56CBA" w:rsidP="00C167F9">
      <w:pPr>
        <w:pStyle w:val="Prrafodelista"/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/>
        </w:rPr>
      </w:pPr>
      <w:r w:rsidRPr="00B56CB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Informar de todas estas medidas a los trabajadores.</w:t>
      </w:r>
    </w:p>
    <w:p w:rsidR="00411791" w:rsidRPr="00411791" w:rsidRDefault="00411791" w:rsidP="0041179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>Como medidas de protección tanto de trabajadores como de clientes:</w:t>
      </w:r>
    </w:p>
    <w:p w:rsidR="00411791" w:rsidRDefault="00971BDB" w:rsidP="00971BDB">
      <w:pPr>
        <w:pStyle w:val="Prrafodelista"/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/>
        </w:rPr>
      </w:pPr>
      <w:r w:rsidRPr="00411791">
        <w:rPr>
          <w:rFonts w:eastAsia="Times New Roman"/>
        </w:rPr>
        <w:t>Entregar a los trabajadores guantes y mascarilla tipo ffp2 y visera protectora transparente.</w:t>
      </w:r>
      <w:r w:rsidR="00C167F9">
        <w:rPr>
          <w:rFonts w:eastAsia="Times New Roman"/>
        </w:rPr>
        <w:t xml:space="preserve"> Uso obligatorio de guantes y mascarilla tipo ffP2 durante toda la jornada y de la visera protectora al estar a menos de un metro del cliente.</w:t>
      </w:r>
    </w:p>
    <w:p w:rsidR="00971BDB" w:rsidRPr="00411791" w:rsidRDefault="00971BDB" w:rsidP="00971BDB">
      <w:pPr>
        <w:pStyle w:val="Prrafodelista"/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/>
        </w:rPr>
      </w:pPr>
      <w:r w:rsidRPr="00411791">
        <w:rPr>
          <w:rFonts w:eastAsia="Times New Roman"/>
        </w:rPr>
        <w:t>Entregar al cliente a la entrada guantes y mascarilla si no lleva suyas propias.</w:t>
      </w:r>
    </w:p>
    <w:p w:rsidR="00971BDB" w:rsidRDefault="00971BDB" w:rsidP="00971BDB">
      <w:pPr>
        <w:spacing w:before="100" w:beforeAutospacing="1" w:after="100" w:afterAutospacing="1"/>
        <w:jc w:val="both"/>
        <w:rPr>
          <w:rFonts w:eastAsia="Times New Roman"/>
        </w:rPr>
      </w:pPr>
    </w:p>
    <w:p w:rsidR="00971BDB" w:rsidRDefault="00971BDB" w:rsidP="00971BDB">
      <w:pPr>
        <w:spacing w:before="100" w:beforeAutospacing="1" w:after="100" w:afterAutospacing="1"/>
        <w:jc w:val="both"/>
        <w:rPr>
          <w:rFonts w:eastAsia="Times New Roman"/>
        </w:rPr>
      </w:pPr>
    </w:p>
    <w:p w:rsidR="003B7982" w:rsidRPr="00EE7F58" w:rsidRDefault="003B7982" w:rsidP="00EB5F7C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sectPr w:rsidR="003B7982" w:rsidRPr="00EE7F58" w:rsidSect="003703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02110"/>
    <w:multiLevelType w:val="hybridMultilevel"/>
    <w:tmpl w:val="24D8E1B0"/>
    <w:lvl w:ilvl="0" w:tplc="C4A692F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608AF"/>
    <w:multiLevelType w:val="hybridMultilevel"/>
    <w:tmpl w:val="CE24C06E"/>
    <w:lvl w:ilvl="0" w:tplc="E436A71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E015F"/>
    <w:multiLevelType w:val="hybridMultilevel"/>
    <w:tmpl w:val="E598A2B6"/>
    <w:lvl w:ilvl="0" w:tplc="7B5E2C4C">
      <w:start w:val="5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1E764A15"/>
    <w:multiLevelType w:val="hybridMultilevel"/>
    <w:tmpl w:val="75A25F9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B3D1F"/>
    <w:multiLevelType w:val="hybridMultilevel"/>
    <w:tmpl w:val="026406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61538D"/>
    <w:multiLevelType w:val="hybridMultilevel"/>
    <w:tmpl w:val="FF86834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76205"/>
    <w:multiLevelType w:val="hybridMultilevel"/>
    <w:tmpl w:val="6FB638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E6027E"/>
    <w:multiLevelType w:val="multilevel"/>
    <w:tmpl w:val="77DC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A61B6"/>
    <w:multiLevelType w:val="hybridMultilevel"/>
    <w:tmpl w:val="AA8AFD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C7557"/>
    <w:multiLevelType w:val="hybridMultilevel"/>
    <w:tmpl w:val="78421B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182C13"/>
    <w:multiLevelType w:val="hybridMultilevel"/>
    <w:tmpl w:val="FB3A8824"/>
    <w:lvl w:ilvl="0" w:tplc="95F41C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B5F7C"/>
    <w:rsid w:val="00147E2F"/>
    <w:rsid w:val="00166E08"/>
    <w:rsid w:val="001F411C"/>
    <w:rsid w:val="00370308"/>
    <w:rsid w:val="003A09F5"/>
    <w:rsid w:val="003B7982"/>
    <w:rsid w:val="00411791"/>
    <w:rsid w:val="0049516A"/>
    <w:rsid w:val="004B23B7"/>
    <w:rsid w:val="004D035A"/>
    <w:rsid w:val="00517634"/>
    <w:rsid w:val="00560C64"/>
    <w:rsid w:val="0056122B"/>
    <w:rsid w:val="005F169D"/>
    <w:rsid w:val="005F7982"/>
    <w:rsid w:val="006218F2"/>
    <w:rsid w:val="0064143F"/>
    <w:rsid w:val="00686C58"/>
    <w:rsid w:val="008048C1"/>
    <w:rsid w:val="00921BE7"/>
    <w:rsid w:val="00971BDB"/>
    <w:rsid w:val="00976C89"/>
    <w:rsid w:val="009855CD"/>
    <w:rsid w:val="00AB44F5"/>
    <w:rsid w:val="00B56CBA"/>
    <w:rsid w:val="00C167F9"/>
    <w:rsid w:val="00C8301A"/>
    <w:rsid w:val="00CE5CC8"/>
    <w:rsid w:val="00D01A6A"/>
    <w:rsid w:val="00E4459E"/>
    <w:rsid w:val="00E951F4"/>
    <w:rsid w:val="00EB5F7C"/>
    <w:rsid w:val="00EE7F58"/>
    <w:rsid w:val="00F23CA0"/>
    <w:rsid w:val="00F619FA"/>
    <w:rsid w:val="00F65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F7C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5F7C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EB5F7C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7FDCB-A237-4128-99F9-F735D7F49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3</Pages>
  <Words>863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Rocío Fernández Galguera</dc:creator>
  <cp:lastModifiedBy>Diego</cp:lastModifiedBy>
  <cp:revision>8</cp:revision>
  <dcterms:created xsi:type="dcterms:W3CDTF">2020-04-05T18:32:00Z</dcterms:created>
  <dcterms:modified xsi:type="dcterms:W3CDTF">2020-04-07T19:31:00Z</dcterms:modified>
</cp:coreProperties>
</file>